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B0" w:rsidRPr="00F1242D" w:rsidRDefault="00746012" w:rsidP="00746012">
      <w:pPr>
        <w:jc w:val="center"/>
        <w:rPr>
          <w:rFonts w:cstheme="minorHAnsi"/>
          <w:b/>
        </w:rPr>
      </w:pPr>
      <w:bookmarkStart w:id="0" w:name="_GoBack"/>
      <w:bookmarkEnd w:id="0"/>
      <w:r w:rsidRPr="00F1242D">
        <w:rPr>
          <w:rFonts w:cstheme="minorHAnsi"/>
          <w:b/>
        </w:rPr>
        <w:t>Edison Elementary</w:t>
      </w:r>
    </w:p>
    <w:p w:rsidR="00746012" w:rsidRPr="00F1242D" w:rsidRDefault="00C65CA6" w:rsidP="00746012">
      <w:pPr>
        <w:jc w:val="center"/>
        <w:rPr>
          <w:rFonts w:cstheme="minorHAnsi"/>
          <w:b/>
        </w:rPr>
      </w:pPr>
      <w:r>
        <w:rPr>
          <w:rFonts w:cstheme="minorHAnsi"/>
          <w:b/>
        </w:rPr>
        <w:t>2016-2017</w:t>
      </w:r>
      <w:r w:rsidR="00746012" w:rsidRPr="00F1242D">
        <w:rPr>
          <w:rFonts w:cstheme="minorHAnsi"/>
          <w:b/>
        </w:rPr>
        <w:t xml:space="preserve"> School Supply List</w:t>
      </w:r>
      <w:r w:rsidR="00806A60">
        <w:rPr>
          <w:rFonts w:cstheme="minorHAnsi"/>
          <w:b/>
        </w:rPr>
        <w:t>s</w:t>
      </w:r>
    </w:p>
    <w:p w:rsidR="00746012" w:rsidRPr="00F1242D" w:rsidRDefault="00746012" w:rsidP="00746012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7"/>
        <w:gridCol w:w="3597"/>
      </w:tblGrid>
      <w:tr w:rsidR="004C15D5" w:rsidRPr="00F1242D" w:rsidTr="004C15D5">
        <w:trPr>
          <w:trHeight w:val="4232"/>
        </w:trPr>
        <w:tc>
          <w:tcPr>
            <w:tcW w:w="3641" w:type="dxa"/>
          </w:tcPr>
          <w:p w:rsidR="004C15D5" w:rsidRPr="00B16586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586">
              <w:rPr>
                <w:rFonts w:cstheme="minorHAnsi"/>
                <w:b/>
                <w:sz w:val="20"/>
                <w:szCs w:val="20"/>
              </w:rPr>
              <w:t>ECE</w:t>
            </w:r>
          </w:p>
          <w:p w:rsidR="004C15D5" w:rsidRPr="00B16586" w:rsidRDefault="004C15D5" w:rsidP="00746012">
            <w:pPr>
              <w:rPr>
                <w:rFonts w:cstheme="minorHAnsi"/>
                <w:sz w:val="20"/>
                <w:szCs w:val="20"/>
              </w:rPr>
            </w:pPr>
          </w:p>
          <w:p w:rsidR="004C15D5" w:rsidRPr="00B16586" w:rsidRDefault="004C15D5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x Elmer’s white school glue</w:t>
            </w:r>
          </w:p>
          <w:p w:rsidR="004C15D5" w:rsidRPr="00B16586" w:rsidRDefault="004C15D5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x glue stick</w:t>
            </w:r>
          </w:p>
          <w:p w:rsidR="004C15D5" w:rsidRPr="00B16586" w:rsidRDefault="00A14A74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</w:t>
            </w:r>
            <w:r w:rsidR="004C15D5" w:rsidRPr="00B16586">
              <w:rPr>
                <w:rFonts w:cstheme="minorHAnsi"/>
                <w:sz w:val="20"/>
                <w:szCs w:val="20"/>
              </w:rPr>
              <w:t xml:space="preserve"> X Kleenex</w:t>
            </w:r>
          </w:p>
          <w:p w:rsidR="004C15D5" w:rsidRPr="00B16586" w:rsidRDefault="00A14A74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</w:t>
            </w:r>
            <w:r w:rsidR="004C15D5" w:rsidRPr="00B16586">
              <w:rPr>
                <w:rFonts w:cstheme="minorHAnsi"/>
                <w:sz w:val="20"/>
                <w:szCs w:val="20"/>
              </w:rPr>
              <w:t xml:space="preserve"> x Paper towels</w:t>
            </w:r>
          </w:p>
          <w:p w:rsidR="004C15D5" w:rsidRPr="00B16586" w:rsidRDefault="004C15D5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Bottles of Cetaphil Hand Soap</w:t>
            </w:r>
          </w:p>
          <w:p w:rsidR="004C15D5" w:rsidRPr="00B16586" w:rsidRDefault="004C15D5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 x Disinfecting surface wipes</w:t>
            </w:r>
          </w:p>
          <w:p w:rsidR="004C15D5" w:rsidRPr="00B16586" w:rsidRDefault="00806BE1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</w:t>
            </w:r>
            <w:r w:rsidR="004C15D5" w:rsidRPr="00B16586">
              <w:rPr>
                <w:rFonts w:cstheme="minorHAnsi"/>
                <w:sz w:val="20"/>
                <w:szCs w:val="20"/>
              </w:rPr>
              <w:t xml:space="preserve"> pack of EXPO Dry Erase Markers (thick or thin)</w:t>
            </w:r>
          </w:p>
          <w:p w:rsidR="00806BE1" w:rsidRPr="00B16586" w:rsidRDefault="00806BE1" w:rsidP="00151387">
            <w:pPr>
              <w:rPr>
                <w:rFonts w:cstheme="minorHAnsi"/>
                <w:sz w:val="20"/>
                <w:szCs w:val="20"/>
              </w:rPr>
            </w:pPr>
          </w:p>
          <w:p w:rsidR="004C15D5" w:rsidRPr="00B16586" w:rsidRDefault="00806BE1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box </w:t>
            </w:r>
            <w:r w:rsidR="00206333" w:rsidRPr="00B16586">
              <w:rPr>
                <w:rFonts w:cstheme="minorHAnsi"/>
                <w:sz w:val="20"/>
                <w:szCs w:val="20"/>
              </w:rPr>
              <w:t>Band-Aids</w:t>
            </w:r>
          </w:p>
          <w:p w:rsidR="004C15D5" w:rsidRPr="00B16586" w:rsidRDefault="004C15D5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set of extra clothes to be kept in your child’s cubby/ locker</w:t>
            </w:r>
          </w:p>
          <w:p w:rsidR="004C15D5" w:rsidRPr="00B16586" w:rsidRDefault="004C15D5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Water bottle with child’s name on it</w:t>
            </w:r>
          </w:p>
          <w:p w:rsidR="004C15D5" w:rsidRPr="00B16586" w:rsidRDefault="00806BE1" w:rsidP="0015138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Large </w:t>
            </w:r>
            <w:r w:rsidR="004C15D5" w:rsidRPr="00B16586">
              <w:rPr>
                <w:rFonts w:cstheme="minorHAnsi"/>
                <w:sz w:val="20"/>
                <w:szCs w:val="20"/>
              </w:rPr>
              <w:t>Backpack labeled with child’s name</w:t>
            </w:r>
          </w:p>
          <w:p w:rsidR="004C15D5" w:rsidRPr="00B16586" w:rsidRDefault="004C15D5" w:rsidP="00746012">
            <w:pPr>
              <w:rPr>
                <w:rFonts w:cstheme="minorHAnsi"/>
                <w:sz w:val="20"/>
                <w:szCs w:val="20"/>
              </w:rPr>
            </w:pPr>
          </w:p>
          <w:p w:rsidR="004C15D5" w:rsidRPr="00B16586" w:rsidRDefault="004C15D5" w:rsidP="0074601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*Please note: All supplies are communal</w:t>
            </w:r>
          </w:p>
          <w:p w:rsidR="00806BE1" w:rsidRPr="00B16586" w:rsidRDefault="00806BE1" w:rsidP="0074601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If last names begin with:</w:t>
            </w:r>
          </w:p>
          <w:p w:rsidR="004C15D5" w:rsidRPr="00B16586" w:rsidRDefault="00806BE1" w:rsidP="0074601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A-M: Small sandwich </w:t>
            </w:r>
            <w:r w:rsidR="00206333" w:rsidRPr="00B16586">
              <w:rPr>
                <w:rFonts w:cstheme="minorHAnsi"/>
                <w:sz w:val="20"/>
                <w:szCs w:val="20"/>
              </w:rPr>
              <w:t>zip locks</w:t>
            </w:r>
          </w:p>
          <w:p w:rsidR="00806BE1" w:rsidRPr="00B16586" w:rsidRDefault="00806BE1" w:rsidP="0074601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N-Z: Large gallon </w:t>
            </w:r>
            <w:r w:rsidR="00206333" w:rsidRPr="00B16586">
              <w:rPr>
                <w:rFonts w:cstheme="minorHAnsi"/>
                <w:sz w:val="20"/>
                <w:szCs w:val="20"/>
              </w:rPr>
              <w:t>zip locks</w:t>
            </w:r>
          </w:p>
          <w:p w:rsidR="004C15D5" w:rsidRPr="00806BE1" w:rsidRDefault="004C15D5" w:rsidP="004C15D5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3641" w:type="dxa"/>
            <w:vMerge w:val="restart"/>
          </w:tcPr>
          <w:p w:rsidR="004C15D5" w:rsidRPr="00B16586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586">
              <w:rPr>
                <w:rFonts w:cstheme="minorHAnsi"/>
                <w:b/>
                <w:sz w:val="20"/>
                <w:szCs w:val="20"/>
              </w:rPr>
              <w:t>Kindergarten</w:t>
            </w:r>
          </w:p>
          <w:p w:rsidR="004C15D5" w:rsidRPr="00B16586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glue stick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packs of Expo Dry Erase Markers (thick or thin)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Backpack- no wheels, please!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Crayola brand crayons- 24 crayons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Crayola brand markers- classic colors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x Elmer’s white school glue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x Kleenex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pack of Dixon Ticonderoga pencils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Disinfecting surface wipes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ream of white copy paper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set of extra clothes to be kept in your child’s locker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 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Optional</w:t>
            </w: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Bottle of pump hand soap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Bottle of instant hand sanitizer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Sandwich size Ziploc type plastic bags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Gallon size Ziploc type plastic bags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Band-Aids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Paper plates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Paper cups</w:t>
            </w:r>
          </w:p>
          <w:p w:rsidR="00AF3CFE" w:rsidRPr="00B16586" w:rsidRDefault="00CA45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Giant</w:t>
            </w:r>
            <w:r w:rsidR="00AF3CFE"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paper lunch bags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Paper Towels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*Please note: All supplies are communal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F3CFE" w:rsidRPr="00B16586" w:rsidRDefault="00AF3CFE" w:rsidP="00AF3CF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6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Kleenex for music</w:t>
            </w:r>
          </w:p>
          <w:p w:rsidR="004C15D5" w:rsidRPr="00B16586" w:rsidRDefault="004C15D5" w:rsidP="00746012">
            <w:pPr>
              <w:rPr>
                <w:rFonts w:cstheme="minorHAnsi"/>
                <w:sz w:val="20"/>
                <w:szCs w:val="20"/>
              </w:rPr>
            </w:pPr>
          </w:p>
          <w:p w:rsidR="004C15D5" w:rsidRPr="00AF3CFE" w:rsidRDefault="004C15D5" w:rsidP="00746012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  <w:p w:rsidR="004C15D5" w:rsidRPr="00AF3CFE" w:rsidRDefault="004C15D5" w:rsidP="00746012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3641" w:type="dxa"/>
            <w:vMerge w:val="restart"/>
          </w:tcPr>
          <w:p w:rsidR="004C15D5" w:rsidRPr="00B16586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586">
              <w:rPr>
                <w:rFonts w:cstheme="minorHAnsi"/>
                <w:b/>
                <w:sz w:val="20"/>
                <w:szCs w:val="20"/>
              </w:rPr>
              <w:t>1</w:t>
            </w:r>
            <w:r w:rsidRPr="00B16586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Grade</w:t>
            </w:r>
          </w:p>
          <w:p w:rsidR="004C15D5" w:rsidRPr="00B16586" w:rsidRDefault="004C15D5" w:rsidP="007460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4 boxes of #2 pencils (12 per box)- sharpened (3 for the classroom and 1 for Music)</w:t>
            </w: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boxes Crayola crayons- 24 count</w:t>
            </w: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packs Crayola markers- classic colors (thick only)</w:t>
            </w:r>
          </w:p>
          <w:p w:rsidR="004C15D5" w:rsidRPr="00B16586" w:rsidRDefault="00A14A74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12 </w:t>
            </w:r>
            <w:r w:rsidR="004C15D5" w:rsidRPr="00B16586">
              <w:rPr>
                <w:rFonts w:cstheme="minorHAnsi"/>
                <w:sz w:val="20"/>
                <w:szCs w:val="20"/>
              </w:rPr>
              <w:t xml:space="preserve"> thin tip dry erase markers</w:t>
            </w:r>
            <w:r w:rsidRPr="00B16586">
              <w:rPr>
                <w:rFonts w:cstheme="minorHAnsi"/>
                <w:sz w:val="20"/>
                <w:szCs w:val="20"/>
              </w:rPr>
              <w:t xml:space="preserve"> (black only)</w:t>
            </w:r>
          </w:p>
          <w:p w:rsidR="004C15D5" w:rsidRPr="00B16586" w:rsidRDefault="002C43DD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6</w:t>
            </w:r>
            <w:r w:rsidR="004C15D5" w:rsidRPr="00B16586">
              <w:rPr>
                <w:rFonts w:cstheme="minorHAnsi"/>
                <w:sz w:val="20"/>
                <w:szCs w:val="20"/>
              </w:rPr>
              <w:t xml:space="preserve"> glue sticks</w:t>
            </w: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6 plain colored composition notebooks- wide ruled</w:t>
            </w:r>
          </w:p>
          <w:p w:rsidR="004C15D5" w:rsidRPr="00B16586" w:rsidRDefault="00E35A2B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4</w:t>
            </w:r>
            <w:r w:rsidR="00A14A74" w:rsidRPr="00B16586">
              <w:rPr>
                <w:rFonts w:cstheme="minorHAnsi"/>
                <w:sz w:val="20"/>
                <w:szCs w:val="20"/>
              </w:rPr>
              <w:t xml:space="preserve"> PLAIN plastic</w:t>
            </w:r>
            <w:r w:rsidR="004C15D5" w:rsidRPr="00B16586">
              <w:rPr>
                <w:rFonts w:cstheme="minorHAnsi"/>
                <w:sz w:val="20"/>
                <w:szCs w:val="20"/>
              </w:rPr>
              <w:t xml:space="preserve"> pocket folders without prongs</w:t>
            </w:r>
            <w:r w:rsidRPr="00B165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C15D5" w:rsidRPr="00B16586" w:rsidRDefault="00866D9C" w:rsidP="00D45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C15D5" w:rsidRPr="00B16586">
              <w:rPr>
                <w:rFonts w:cstheme="minorHAnsi"/>
                <w:sz w:val="20"/>
                <w:szCs w:val="20"/>
              </w:rPr>
              <w:t xml:space="preserve">  reams of copy paper- white or pastel</w:t>
            </w: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boxes of Kleenex</w:t>
            </w: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 containers of Clorox wipes (2 for the classroom and 1 for Art)</w:t>
            </w: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box of gallon size Ziploc freezer bags</w:t>
            </w:r>
          </w:p>
          <w:p w:rsidR="00E35A2B" w:rsidRPr="00B16586" w:rsidRDefault="00E35A2B" w:rsidP="00D4529F">
            <w:pPr>
              <w:rPr>
                <w:rFonts w:cstheme="minorHAnsi"/>
                <w:sz w:val="20"/>
                <w:szCs w:val="20"/>
              </w:rPr>
            </w:pPr>
          </w:p>
          <w:p w:rsidR="00E35A2B" w:rsidRPr="00B16586" w:rsidRDefault="00E35A2B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paper towel for music</w:t>
            </w: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</w:p>
          <w:p w:rsidR="004C15D5" w:rsidRPr="00B16586" w:rsidRDefault="004C15D5" w:rsidP="00D4529F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*Please note: All supplies are communal. </w:t>
            </w:r>
            <w:r w:rsidRPr="00B16586">
              <w:rPr>
                <w:rFonts w:cstheme="minorHAnsi"/>
                <w:b/>
                <w:sz w:val="20"/>
                <w:szCs w:val="20"/>
              </w:rPr>
              <w:t>Do not write name on supplies</w:t>
            </w:r>
            <w:r w:rsidRPr="00B16586">
              <w:rPr>
                <w:rFonts w:cstheme="minorHAnsi"/>
                <w:sz w:val="20"/>
                <w:szCs w:val="20"/>
              </w:rPr>
              <w:t>. Teachers may ask for additional supplies in January, as some items may need to be replenished.</w:t>
            </w:r>
          </w:p>
        </w:tc>
        <w:tc>
          <w:tcPr>
            <w:tcW w:w="3641" w:type="dxa"/>
            <w:vMerge w:val="restart"/>
          </w:tcPr>
          <w:p w:rsidR="004C15D5" w:rsidRPr="00B16586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586">
              <w:rPr>
                <w:rFonts w:cstheme="minorHAnsi"/>
                <w:b/>
                <w:sz w:val="20"/>
                <w:szCs w:val="20"/>
              </w:rPr>
              <w:t>2</w:t>
            </w:r>
            <w:r w:rsidRPr="00B16586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Grade</w:t>
            </w:r>
          </w:p>
          <w:p w:rsidR="004C15D5" w:rsidRPr="00B16586" w:rsidRDefault="004C15D5" w:rsidP="007460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  <w:u w:val="single"/>
              </w:rPr>
              <w:t>For individual use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4 composition notebooks</w:t>
            </w:r>
            <w:r w:rsidR="00C83F7D" w:rsidRPr="00B16586">
              <w:rPr>
                <w:rFonts w:eastAsia="Times New Roman" w:cstheme="minorHAnsi"/>
                <w:sz w:val="20"/>
                <w:szCs w:val="20"/>
              </w:rPr>
              <w:t>: blue, red, yellow, green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4 plastic folders with pockets and prongs one of each color (blue, green, red, and yellow)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1 small supply box/space marker (</w:t>
            </w:r>
            <w:r w:rsidR="00E35A2B" w:rsidRPr="00B16586">
              <w:rPr>
                <w:rFonts w:eastAsia="Times New Roman" w:cstheme="minorHAnsi"/>
                <w:sz w:val="20"/>
                <w:szCs w:val="20"/>
              </w:rPr>
              <w:t xml:space="preserve">for Mrs. 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 xml:space="preserve">WING </w:t>
            </w:r>
            <w:r w:rsidR="00E35A2B" w:rsidRPr="00B16586">
              <w:rPr>
                <w:rFonts w:eastAsia="Times New Roman" w:cstheme="minorHAnsi"/>
                <w:sz w:val="20"/>
                <w:szCs w:val="20"/>
              </w:rPr>
              <w:t xml:space="preserve">class 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>ONLY)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  <w:u w:val="single"/>
              </w:rPr>
              <w:t>For class use (DO NOT LABEL)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1 roll of paper towels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3 boxes of Kleenex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2 Clorox wipes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3 glue sticks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2 boxes #2 pencils (24 per box)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1 box of crayons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1 box washable markers</w:t>
            </w:r>
          </w:p>
          <w:p w:rsidR="006305B6" w:rsidRPr="00B16586" w:rsidRDefault="006305B6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1</w:t>
            </w:r>
            <w:r w:rsidR="004C15D5" w:rsidRPr="00B16586">
              <w:rPr>
                <w:rFonts w:eastAsia="Times New Roman" w:cstheme="minorHAnsi"/>
                <w:sz w:val="20"/>
                <w:szCs w:val="20"/>
              </w:rPr>
              <w:t xml:space="preserve"> boxes of colored </w:t>
            </w:r>
            <w:r w:rsidR="00A14A74" w:rsidRPr="00B16586">
              <w:rPr>
                <w:rFonts w:eastAsia="Times New Roman" w:cstheme="minorHAnsi"/>
                <w:sz w:val="20"/>
                <w:szCs w:val="20"/>
              </w:rPr>
              <w:t>pencils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C83F7D" w:rsidRPr="00B16586">
              <w:rPr>
                <w:rFonts w:eastAsia="Times New Roman" w:cstheme="minorHAnsi"/>
                <w:sz w:val="20"/>
                <w:szCs w:val="20"/>
              </w:rPr>
              <w:t>eraser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 xml:space="preserve"> (no pencil top, please)</w:t>
            </w:r>
          </w:p>
          <w:p w:rsidR="004C15D5" w:rsidRPr="00B16586" w:rsidRDefault="00C83F7D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2</w:t>
            </w:r>
            <w:r w:rsidR="004C15D5" w:rsidRPr="00B16586">
              <w:rPr>
                <w:rFonts w:eastAsia="Times New Roman" w:cstheme="minorHAnsi"/>
                <w:sz w:val="20"/>
                <w:szCs w:val="20"/>
              </w:rPr>
              <w:t xml:space="preserve"> package chisel tip expo dry erase markers (thick)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2 packages Post-its 3x3</w:t>
            </w:r>
          </w:p>
          <w:p w:rsidR="004C15D5" w:rsidRPr="00B16586" w:rsidRDefault="00866D9C" w:rsidP="0045613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reams white copy paper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  <w:u w:val="single"/>
              </w:rPr>
              <w:t>If your last name begins with A-M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4C15D5" w:rsidRPr="00B16586" w:rsidRDefault="00C83F7D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1 package fine</w:t>
            </w:r>
            <w:r w:rsidR="004C15D5" w:rsidRPr="00B16586">
              <w:rPr>
                <w:rFonts w:eastAsia="Times New Roman" w:cstheme="minorHAnsi"/>
                <w:sz w:val="20"/>
                <w:szCs w:val="20"/>
              </w:rPr>
              <w:t xml:space="preserve"> t</w:t>
            </w:r>
            <w:r w:rsidR="006305B6" w:rsidRPr="00B16586">
              <w:rPr>
                <w:rFonts w:eastAsia="Times New Roman" w:cstheme="minorHAnsi"/>
                <w:sz w:val="20"/>
                <w:szCs w:val="20"/>
              </w:rPr>
              <w:t xml:space="preserve">ip expo dry erase markers </w:t>
            </w:r>
          </w:p>
          <w:p w:rsidR="00C83F7D" w:rsidRPr="00B16586" w:rsidRDefault="00C83F7D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 xml:space="preserve">I box of sandwich bags </w:t>
            </w:r>
            <w:r w:rsidR="00206333" w:rsidRPr="00B16586">
              <w:rPr>
                <w:rFonts w:eastAsia="Times New Roman" w:cstheme="minorHAnsi"/>
                <w:sz w:val="20"/>
                <w:szCs w:val="20"/>
              </w:rPr>
              <w:t>zip lock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4C15D5" w:rsidRPr="00B16586" w:rsidRDefault="004C15D5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  <w:u w:val="single"/>
              </w:rPr>
              <w:t>If your last name begins with N-Z</w:t>
            </w:r>
            <w:r w:rsidRPr="00B16586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4C15D5" w:rsidRPr="00B16586" w:rsidRDefault="00206333" w:rsidP="00456138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Band-Aids</w:t>
            </w:r>
            <w:r w:rsidR="004C15D5" w:rsidRPr="00B16586">
              <w:rPr>
                <w:rFonts w:eastAsia="Times New Roman" w:cstheme="minorHAnsi"/>
                <w:sz w:val="20"/>
                <w:szCs w:val="20"/>
              </w:rPr>
              <w:t xml:space="preserve"> (latex free)</w:t>
            </w:r>
          </w:p>
          <w:p w:rsidR="004C15D5" w:rsidRPr="00B16586" w:rsidRDefault="00C83F7D" w:rsidP="00456138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box of gallon size </w:t>
            </w:r>
            <w:r w:rsidR="00206333" w:rsidRPr="00B16586">
              <w:rPr>
                <w:rFonts w:cstheme="minorHAnsi"/>
                <w:sz w:val="20"/>
                <w:szCs w:val="20"/>
              </w:rPr>
              <w:t>zip lock</w:t>
            </w:r>
          </w:p>
          <w:p w:rsidR="00E35A2B" w:rsidRPr="00B16586" w:rsidRDefault="00E35A2B" w:rsidP="00456138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Hand Sanitizer for music </w:t>
            </w:r>
          </w:p>
          <w:p w:rsidR="00C83F7D" w:rsidRPr="00AF3CFE" w:rsidRDefault="00AF3CFE" w:rsidP="00456138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pack of </w:t>
            </w:r>
            <w:r w:rsidR="00206333" w:rsidRPr="00B16586">
              <w:rPr>
                <w:rFonts w:cstheme="minorHAnsi"/>
                <w:sz w:val="20"/>
                <w:szCs w:val="20"/>
              </w:rPr>
              <w:t>Clorox</w:t>
            </w:r>
            <w:r w:rsidR="00C83F7D" w:rsidRPr="00B16586">
              <w:rPr>
                <w:rFonts w:cstheme="minorHAnsi"/>
                <w:sz w:val="20"/>
                <w:szCs w:val="20"/>
              </w:rPr>
              <w:t xml:space="preserve"> wipes for art</w:t>
            </w:r>
            <w:r w:rsidR="000D2FDA" w:rsidRPr="00B16586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4C15D5" w:rsidRPr="00F1242D" w:rsidTr="005E44A5">
        <w:trPr>
          <w:trHeight w:val="4231"/>
        </w:trPr>
        <w:tc>
          <w:tcPr>
            <w:tcW w:w="3641" w:type="dxa"/>
          </w:tcPr>
          <w:p w:rsidR="004C15D5" w:rsidRPr="00F1242D" w:rsidRDefault="004C15D5" w:rsidP="004C15D5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Donations</w:t>
            </w:r>
            <w:r w:rsidRPr="00F124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our Special Education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ESL, </w:t>
            </w:r>
            <w:r w:rsidRPr="00F1242D">
              <w:rPr>
                <w:rFonts w:asciiTheme="minorHAnsi" w:hAnsiTheme="minorHAnsi" w:cstheme="minorHAnsi"/>
                <w:b/>
                <w:sz w:val="20"/>
                <w:szCs w:val="20"/>
              </w:rPr>
              <w:t>and Intervention Departments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are appreciated.</w:t>
            </w:r>
            <w:r w:rsidR="00367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consider donating!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Kleenex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Dry erase markers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Clorox wipes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hand sanitizer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pencils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markers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crayons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Composition or spiral notebooks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Sticky notes</w:t>
            </w:r>
          </w:p>
          <w:p w:rsidR="004C15D5" w:rsidRPr="00F1242D" w:rsidRDefault="004C15D5" w:rsidP="004C15D5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Highlighters</w:t>
            </w:r>
          </w:p>
          <w:p w:rsidR="004C15D5" w:rsidRPr="00F1242D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1" w:type="dxa"/>
            <w:vMerge/>
          </w:tcPr>
          <w:p w:rsidR="004C15D5" w:rsidRPr="00F1242D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1" w:type="dxa"/>
            <w:vMerge/>
          </w:tcPr>
          <w:p w:rsidR="004C15D5" w:rsidRPr="00F1242D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1" w:type="dxa"/>
            <w:vMerge/>
          </w:tcPr>
          <w:p w:rsidR="004C15D5" w:rsidRPr="00F1242D" w:rsidRDefault="004C15D5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6012" w:rsidRPr="00F1242D" w:rsidRDefault="00746012" w:rsidP="00746012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02"/>
        <w:gridCol w:w="3693"/>
        <w:gridCol w:w="3598"/>
      </w:tblGrid>
      <w:tr w:rsidR="00F1242D" w:rsidRPr="00F1242D" w:rsidTr="00DF23CE">
        <w:trPr>
          <w:trHeight w:val="488"/>
        </w:trPr>
        <w:tc>
          <w:tcPr>
            <w:tcW w:w="3644" w:type="dxa"/>
          </w:tcPr>
          <w:p w:rsidR="002C483C" w:rsidRPr="00B16586" w:rsidRDefault="002C483C" w:rsidP="002C48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586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Pr="00B16586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Grade</w:t>
            </w:r>
          </w:p>
          <w:p w:rsidR="002C483C" w:rsidRPr="00B16586" w:rsidRDefault="002C483C" w:rsidP="002C483C">
            <w:pPr>
              <w:rPr>
                <w:rFonts w:cstheme="minorHAnsi"/>
                <w:b/>
                <w:sz w:val="20"/>
                <w:szCs w:val="20"/>
              </w:rPr>
            </w:pPr>
            <w:r w:rsidRPr="00B16586">
              <w:rPr>
                <w:rFonts w:cstheme="minorHAnsi"/>
                <w:b/>
                <w:sz w:val="20"/>
                <w:szCs w:val="20"/>
                <w:u w:val="single"/>
              </w:rPr>
              <w:t>For Class Use (Do NOT label with  name)</w:t>
            </w:r>
            <w:r w:rsidRPr="00B16586">
              <w:rPr>
                <w:rFonts w:cstheme="minorHAnsi"/>
                <w:b/>
                <w:sz w:val="20"/>
                <w:szCs w:val="20"/>
              </w:rPr>
              <w:t>:</w:t>
            </w:r>
            <w:r w:rsidRPr="00B16586">
              <w:rPr>
                <w:rFonts w:cstheme="minorHAnsi"/>
                <w:sz w:val="20"/>
                <w:szCs w:val="20"/>
              </w:rPr>
              <w:t xml:space="preserve">  3 composition notebooks (Hardy &amp; Swift)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one inch binder (Swift)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 reams of white copy paper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package wide ruled </w:t>
            </w:r>
            <w:r w:rsidR="00206333" w:rsidRPr="00B16586">
              <w:rPr>
                <w:rFonts w:cstheme="minorHAnsi"/>
                <w:sz w:val="20"/>
                <w:szCs w:val="20"/>
              </w:rPr>
              <w:t>loose-leaf</w:t>
            </w:r>
            <w:r w:rsidRPr="00B16586">
              <w:rPr>
                <w:rFonts w:cstheme="minorHAnsi"/>
                <w:sz w:val="20"/>
                <w:szCs w:val="20"/>
              </w:rPr>
              <w:t xml:space="preserve"> paper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50 #2 wood pencils- sharpened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3 two-pocket folder </w:t>
            </w:r>
            <w:r w:rsidRPr="00B16586">
              <w:rPr>
                <w:rFonts w:cstheme="minorHAnsi"/>
                <w:sz w:val="20"/>
                <w:szCs w:val="20"/>
                <w:u w:val="single"/>
              </w:rPr>
              <w:t>with prongs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16586">
              <w:rPr>
                <w:rFonts w:cstheme="minorHAnsi"/>
                <w:sz w:val="20"/>
                <w:szCs w:val="20"/>
              </w:rPr>
              <w:t>plain color, please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NOT LABELED!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3 two-pocket folder </w:t>
            </w:r>
            <w:r w:rsidRPr="00B16586">
              <w:rPr>
                <w:rFonts w:cstheme="minorHAnsi"/>
                <w:sz w:val="20"/>
                <w:szCs w:val="20"/>
                <w:u w:val="single"/>
              </w:rPr>
              <w:t>without prongs</w:t>
            </w:r>
            <w:r w:rsidRPr="00B16586">
              <w:rPr>
                <w:rFonts w:cstheme="minorHAnsi"/>
                <w:sz w:val="20"/>
                <w:szCs w:val="20"/>
              </w:rPr>
              <w:t xml:space="preserve">- plain color, please </w:t>
            </w:r>
            <w:r w:rsidRPr="00B16586">
              <w:rPr>
                <w:rFonts w:cstheme="minorHAnsi"/>
                <w:b/>
                <w:sz w:val="20"/>
                <w:szCs w:val="20"/>
              </w:rPr>
              <w:t>NOT LABELED!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4 boxes of Kleenex 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rolls of paper towels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2 cylinders of Clorox/Lysol surface wipes- </w:t>
            </w:r>
            <w:r w:rsidRPr="00B16586">
              <w:rPr>
                <w:rFonts w:cstheme="minorHAnsi"/>
                <w:b/>
                <w:sz w:val="20"/>
                <w:szCs w:val="20"/>
              </w:rPr>
              <w:t>yellow</w:t>
            </w:r>
            <w:r w:rsidRPr="00B16586">
              <w:rPr>
                <w:rFonts w:cstheme="minorHAnsi"/>
                <w:sz w:val="20"/>
                <w:szCs w:val="20"/>
              </w:rPr>
              <w:t>,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orange</w:t>
            </w:r>
            <w:r w:rsidRPr="00B16586">
              <w:rPr>
                <w:rFonts w:cstheme="minorHAnsi"/>
                <w:sz w:val="20"/>
                <w:szCs w:val="20"/>
              </w:rPr>
              <w:t xml:space="preserve">, or </w:t>
            </w:r>
            <w:r w:rsidRPr="00B16586">
              <w:rPr>
                <w:rFonts w:cstheme="minorHAnsi"/>
                <w:b/>
                <w:sz w:val="20"/>
                <w:szCs w:val="20"/>
              </w:rPr>
              <w:t>purple</w:t>
            </w:r>
            <w:r w:rsidRPr="00B16586">
              <w:rPr>
                <w:rFonts w:cstheme="minorHAnsi"/>
                <w:sz w:val="20"/>
                <w:szCs w:val="20"/>
              </w:rPr>
              <w:t>, please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box of Band-Aids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package of thin Expo dry erase markers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packages of thick Expo dry erase markers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highlighter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package of standard size sticky notes (optional)</w:t>
            </w:r>
          </w:p>
          <w:p w:rsidR="002C483C" w:rsidRPr="00B16586" w:rsidRDefault="002C483C" w:rsidP="002C483C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 xml:space="preserve">1 bottle of hand sanitizer </w:t>
            </w:r>
          </w:p>
          <w:p w:rsidR="002C483C" w:rsidRPr="00B16586" w:rsidRDefault="002C483C" w:rsidP="002C483C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1 pump bottle hand soap</w:t>
            </w:r>
          </w:p>
          <w:p w:rsidR="002C483C" w:rsidRPr="00B16586" w:rsidRDefault="002C483C" w:rsidP="002C483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16586">
              <w:rPr>
                <w:rFonts w:cstheme="minorHAnsi"/>
                <w:b/>
                <w:sz w:val="20"/>
                <w:szCs w:val="20"/>
                <w:u w:val="single"/>
              </w:rPr>
              <w:t>For individual use, label with name: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hand-held pencil sharpener with shavings catcher- </w:t>
            </w:r>
            <w:r w:rsidRPr="00B16586">
              <w:rPr>
                <w:rFonts w:cstheme="minorHAnsi"/>
                <w:b/>
                <w:sz w:val="20"/>
                <w:szCs w:val="20"/>
              </w:rPr>
              <w:t>label with name</w:t>
            </w:r>
            <w:r w:rsidRPr="00B165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package of 12-24 colored pencils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LABEL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package of 24-36 crayons </w:t>
            </w:r>
            <w:r w:rsidRPr="00B16586">
              <w:rPr>
                <w:rFonts w:cstheme="minorHAnsi"/>
                <w:b/>
                <w:sz w:val="20"/>
                <w:szCs w:val="20"/>
              </w:rPr>
              <w:t>LABEL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1 package of 8-16 markers- thin or wide tipped </w:t>
            </w:r>
            <w:r w:rsidRPr="00B16586">
              <w:rPr>
                <w:rFonts w:cstheme="minorHAnsi"/>
                <w:b/>
                <w:sz w:val="20"/>
                <w:szCs w:val="20"/>
              </w:rPr>
              <w:t>LABEL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Small zippered pencil pouch </w:t>
            </w:r>
            <w:r w:rsidRPr="00B16586">
              <w:rPr>
                <w:rFonts w:cstheme="minorHAnsi"/>
                <w:b/>
                <w:sz w:val="20"/>
                <w:szCs w:val="20"/>
              </w:rPr>
              <w:t>labeled with name</w:t>
            </w:r>
            <w:r w:rsidRPr="00B16586">
              <w:rPr>
                <w:rFonts w:cstheme="minorHAnsi"/>
                <w:sz w:val="20"/>
                <w:szCs w:val="20"/>
              </w:rPr>
              <w:t xml:space="preserve"> (optional)</w:t>
            </w:r>
          </w:p>
          <w:p w:rsidR="002C483C" w:rsidRPr="00B16586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Backpack or other bag </w:t>
            </w:r>
            <w:r w:rsidRPr="00B16586">
              <w:rPr>
                <w:rFonts w:cstheme="minorHAnsi"/>
                <w:b/>
                <w:sz w:val="20"/>
                <w:szCs w:val="20"/>
              </w:rPr>
              <w:t>with name and room # written on it</w:t>
            </w:r>
            <w:r w:rsidRPr="00B16586">
              <w:rPr>
                <w:rFonts w:cstheme="minorHAnsi"/>
                <w:sz w:val="20"/>
                <w:szCs w:val="20"/>
              </w:rPr>
              <w:t>- no wheels, please</w:t>
            </w:r>
          </w:p>
          <w:p w:rsidR="002C483C" w:rsidRPr="00B16586" w:rsidRDefault="002C483C" w:rsidP="002C483C">
            <w:pPr>
              <w:rPr>
                <w:rFonts w:eastAsia="Times New Roman" w:cstheme="minorHAnsi"/>
                <w:sz w:val="20"/>
                <w:szCs w:val="20"/>
              </w:rPr>
            </w:pPr>
            <w:r w:rsidRPr="00B16586">
              <w:rPr>
                <w:rFonts w:eastAsia="Times New Roman" w:cstheme="minorHAnsi"/>
                <w:sz w:val="20"/>
                <w:szCs w:val="20"/>
              </w:rPr>
              <w:t>Please label lunchbox with name and room number</w:t>
            </w:r>
          </w:p>
          <w:p w:rsidR="002C483C" w:rsidRPr="00B16586" w:rsidRDefault="002C483C" w:rsidP="002C483C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483C" w:rsidRPr="00B16586" w:rsidRDefault="002C483C" w:rsidP="002C483C">
            <w:pPr>
              <w:rPr>
                <w:rFonts w:cstheme="minorHAnsi"/>
                <w:sz w:val="16"/>
                <w:szCs w:val="16"/>
              </w:rPr>
            </w:pPr>
            <w:r w:rsidRPr="00B16586">
              <w:rPr>
                <w:rFonts w:cstheme="minorHAnsi"/>
                <w:sz w:val="16"/>
                <w:szCs w:val="16"/>
                <w:u w:val="single"/>
              </w:rPr>
              <w:t>If your last name begins with A-M</w:t>
            </w:r>
            <w:r w:rsidRPr="00B16586">
              <w:rPr>
                <w:rFonts w:cstheme="minorHAnsi"/>
                <w:sz w:val="16"/>
                <w:szCs w:val="16"/>
              </w:rPr>
              <w:t>:</w:t>
            </w:r>
          </w:p>
          <w:p w:rsidR="002C483C" w:rsidRPr="00B16586" w:rsidRDefault="002C483C" w:rsidP="002C483C">
            <w:pPr>
              <w:rPr>
                <w:rFonts w:cstheme="minorHAnsi"/>
                <w:sz w:val="16"/>
                <w:szCs w:val="16"/>
              </w:rPr>
            </w:pPr>
            <w:r w:rsidRPr="00B16586">
              <w:rPr>
                <w:rFonts w:cstheme="minorHAnsi"/>
                <w:sz w:val="16"/>
                <w:szCs w:val="16"/>
              </w:rPr>
              <w:t xml:space="preserve">1 box of gallon size Ziploc </w:t>
            </w:r>
            <w:r w:rsidRPr="00B16586">
              <w:rPr>
                <w:rFonts w:cstheme="minorHAnsi"/>
                <w:b/>
                <w:sz w:val="16"/>
                <w:szCs w:val="16"/>
              </w:rPr>
              <w:t>FREEZER</w:t>
            </w:r>
            <w:r w:rsidRPr="00B16586">
              <w:rPr>
                <w:rFonts w:cstheme="minorHAnsi"/>
                <w:sz w:val="16"/>
                <w:szCs w:val="16"/>
              </w:rPr>
              <w:t xml:space="preserve"> bags (optional)</w:t>
            </w:r>
          </w:p>
          <w:p w:rsidR="002C483C" w:rsidRPr="00B16586" w:rsidRDefault="002C483C" w:rsidP="002C483C">
            <w:pPr>
              <w:rPr>
                <w:rFonts w:eastAsia="Times New Roman" w:cstheme="minorHAnsi"/>
                <w:sz w:val="16"/>
                <w:szCs w:val="16"/>
              </w:rPr>
            </w:pPr>
            <w:r w:rsidRPr="00B16586">
              <w:rPr>
                <w:rFonts w:eastAsia="Times New Roman" w:cstheme="minorHAnsi"/>
                <w:sz w:val="16"/>
                <w:szCs w:val="16"/>
                <w:u w:val="single"/>
              </w:rPr>
              <w:t>If your last name begins with N-Z</w:t>
            </w:r>
            <w:r w:rsidRPr="00B16586">
              <w:rPr>
                <w:rFonts w:eastAsia="Times New Roman" w:cstheme="minorHAnsi"/>
                <w:sz w:val="16"/>
                <w:szCs w:val="16"/>
              </w:rPr>
              <w:t>:</w:t>
            </w:r>
          </w:p>
          <w:p w:rsidR="00D13D51" w:rsidRPr="00F1242D" w:rsidRDefault="002C483C" w:rsidP="002C483C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16"/>
                <w:szCs w:val="16"/>
              </w:rPr>
              <w:t>1 box of 2½  gallon size (GIANT) or 1 box of sandwich or snack size Ziploc bags (optional)</w:t>
            </w:r>
          </w:p>
        </w:tc>
        <w:tc>
          <w:tcPr>
            <w:tcW w:w="3544" w:type="dxa"/>
          </w:tcPr>
          <w:p w:rsidR="007B3770" w:rsidRPr="00F1242D" w:rsidRDefault="007B3770" w:rsidP="002B509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42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F1242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F124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Grade</w:t>
            </w:r>
          </w:p>
          <w:p w:rsidR="007B3770" w:rsidRDefault="0044371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B3770" w:rsidRPr="00F1242D">
              <w:rPr>
                <w:rFonts w:asciiTheme="minorHAnsi" w:hAnsiTheme="minorHAnsi" w:cstheme="minorHAnsi"/>
                <w:sz w:val="20"/>
                <w:szCs w:val="20"/>
              </w:rPr>
              <w:t xml:space="preserve"> Spiral Notebooks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1 Blue, 1 Red</w:t>
            </w:r>
          </w:p>
          <w:p w:rsidR="006305B6" w:rsidRPr="00F1242D" w:rsidRDefault="0044371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305B6">
              <w:rPr>
                <w:rFonts w:asciiTheme="minorHAnsi" w:hAnsiTheme="minorHAnsi" w:cstheme="minorHAnsi"/>
                <w:sz w:val="20"/>
                <w:szCs w:val="20"/>
              </w:rPr>
              <w:t xml:space="preserve"> composition book</w:t>
            </w:r>
          </w:p>
          <w:p w:rsidR="007B3770" w:rsidRPr="00F1242D" w:rsidRDefault="0044371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E44A5" w:rsidRPr="00F1242D">
              <w:rPr>
                <w:rFonts w:asciiTheme="minorHAnsi" w:hAnsiTheme="minorHAnsi" w:cstheme="minorHAnsi"/>
                <w:sz w:val="20"/>
                <w:szCs w:val="20"/>
              </w:rPr>
              <w:t>0 #</w:t>
            </w:r>
            <w:r w:rsidR="007B3770" w:rsidRPr="00F1242D">
              <w:rPr>
                <w:rFonts w:asciiTheme="minorHAnsi" w:hAnsiTheme="minorHAnsi" w:cstheme="minorHAnsi"/>
                <w:sz w:val="20"/>
                <w:szCs w:val="20"/>
              </w:rPr>
              <w:t xml:space="preserve">2 Pencils- Sharpened </w:t>
            </w:r>
          </w:p>
          <w:p w:rsidR="007B3770" w:rsidRDefault="0044371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Reams white copy paper</w:t>
            </w:r>
          </w:p>
          <w:p w:rsidR="00443716" w:rsidRDefault="0044371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Plastic 3 Hole Prong Folders- 1 blue, 1 red, 4 yellow, 1 green, 1 black (solid colors)</w:t>
            </w:r>
          </w:p>
          <w:p w:rsidR="00443716" w:rsidRPr="00F1242D" w:rsidRDefault="0044371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 multi-colored highlighters</w:t>
            </w:r>
          </w:p>
          <w:p w:rsidR="007B3770" w:rsidRPr="00F1242D" w:rsidRDefault="006305B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B3770" w:rsidRPr="00F1242D">
              <w:rPr>
                <w:rFonts w:asciiTheme="minorHAnsi" w:hAnsiTheme="minorHAnsi" w:cstheme="minorHAnsi"/>
                <w:sz w:val="20"/>
                <w:szCs w:val="20"/>
              </w:rPr>
              <w:t xml:space="preserve"> Clorox Wipes</w:t>
            </w:r>
          </w:p>
          <w:p w:rsidR="007B3770" w:rsidRPr="00F1242D" w:rsidRDefault="006305B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B3770" w:rsidRPr="00F1242D">
              <w:rPr>
                <w:rFonts w:asciiTheme="minorHAnsi" w:hAnsiTheme="minorHAnsi" w:cstheme="minorHAnsi"/>
                <w:sz w:val="20"/>
                <w:szCs w:val="20"/>
              </w:rPr>
              <w:t xml:space="preserve"> Box Kleenex</w:t>
            </w:r>
          </w:p>
          <w:p w:rsidR="007B3770" w:rsidRPr="00F1242D" w:rsidRDefault="007B3770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1242D">
              <w:rPr>
                <w:rFonts w:asciiTheme="minorHAnsi" w:hAnsiTheme="minorHAnsi" w:cstheme="minorHAnsi"/>
                <w:sz w:val="20"/>
                <w:szCs w:val="20"/>
              </w:rPr>
              <w:t xml:space="preserve">1 Roll Paper Towels </w:t>
            </w:r>
          </w:p>
          <w:p w:rsidR="007B3770" w:rsidRDefault="006305B6" w:rsidP="007B377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B3770" w:rsidRPr="00F1242D">
              <w:rPr>
                <w:rFonts w:asciiTheme="minorHAnsi" w:hAnsiTheme="minorHAnsi" w:cstheme="minorHAnsi"/>
                <w:sz w:val="20"/>
                <w:szCs w:val="20"/>
              </w:rPr>
              <w:t xml:space="preserve"> Pack Thin Dry Erase Markers </w:t>
            </w:r>
          </w:p>
          <w:p w:rsidR="006305B6" w:rsidRDefault="006305B6" w:rsidP="00A90A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2 Packs lined paper </w:t>
            </w:r>
          </w:p>
          <w:p w:rsidR="00443716" w:rsidRDefault="00443716" w:rsidP="00A90A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Pack Clear Plastic Sheet Protectors</w:t>
            </w:r>
          </w:p>
          <w:p w:rsidR="00443716" w:rsidRDefault="00443716" w:rsidP="00A90A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bottle of soap</w:t>
            </w:r>
          </w:p>
          <w:p w:rsidR="00443716" w:rsidRDefault="00443716" w:rsidP="00A90A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box Ziploc bags gallon and sandwich</w:t>
            </w:r>
          </w:p>
          <w:p w:rsidR="00443716" w:rsidRDefault="00443716" w:rsidP="00A90A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pack Ruled 3in x 5in Index Cards</w:t>
            </w:r>
          </w:p>
          <w:p w:rsidR="00443716" w:rsidRDefault="00443716" w:rsidP="00A90AA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443716" w:rsidRDefault="00443716" w:rsidP="00A90AA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</w:rPr>
              <w:t>Individual Supplies- Label</w:t>
            </w:r>
          </w:p>
          <w:p w:rsidR="00443716" w:rsidRDefault="00443716" w:rsidP="00443716">
            <w:pPr>
              <w:rPr>
                <w:rFonts w:cstheme="minorHAnsi"/>
                <w:sz w:val="20"/>
                <w:szCs w:val="20"/>
              </w:rPr>
            </w:pPr>
            <w:r w:rsidRPr="00443716">
              <w:rPr>
                <w:rFonts w:cstheme="minorHAnsi"/>
                <w:sz w:val="20"/>
                <w:szCs w:val="20"/>
              </w:rPr>
              <w:t>1 in 3 Ring Binder</w:t>
            </w:r>
          </w:p>
          <w:p w:rsidR="00443716" w:rsidRDefault="00443716" w:rsidP="0044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small pencil bag (no boxes)</w:t>
            </w:r>
          </w:p>
          <w:p w:rsidR="00443716" w:rsidRDefault="00443716" w:rsidP="0044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pack Crayola Colored Pencils</w:t>
            </w:r>
          </w:p>
          <w:p w:rsidR="00443716" w:rsidRDefault="00443716" w:rsidP="0044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pack Crayola Crayons</w:t>
            </w:r>
          </w:p>
          <w:p w:rsidR="00443716" w:rsidRDefault="00443716" w:rsidP="0044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pack Crayola Washable Thin Markers</w:t>
            </w:r>
          </w:p>
          <w:p w:rsidR="00443716" w:rsidRDefault="00443716" w:rsidP="0044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Scissors (1 Pair)</w:t>
            </w:r>
          </w:p>
          <w:p w:rsidR="00443716" w:rsidRPr="00443716" w:rsidRDefault="00443716" w:rsidP="0044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ruler with centimeters and inches</w:t>
            </w:r>
          </w:p>
          <w:p w:rsidR="00443716" w:rsidRPr="00443716" w:rsidRDefault="00443716" w:rsidP="00443716">
            <w:pPr>
              <w:rPr>
                <w:rFonts w:cstheme="minorHAnsi"/>
                <w:sz w:val="20"/>
                <w:szCs w:val="20"/>
              </w:rPr>
            </w:pPr>
          </w:p>
          <w:p w:rsidR="00A14A74" w:rsidRDefault="00B16586" w:rsidP="00A14A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$65.00 for 4</w:t>
            </w:r>
            <w:r w:rsidRPr="00B16586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grade Overnight Field Trip in the Spring</w:t>
            </w:r>
          </w:p>
          <w:p w:rsidR="00B16586" w:rsidRDefault="00B16586" w:rsidP="00A14A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16586" w:rsidRDefault="00B16586" w:rsidP="00A14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Teacher Requests</w:t>
            </w:r>
          </w:p>
          <w:p w:rsidR="00B16586" w:rsidRDefault="00B16586" w:rsidP="00A14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Colored paper/card stock</w:t>
            </w:r>
          </w:p>
          <w:p w:rsidR="00B16586" w:rsidRDefault="00B16586" w:rsidP="00A14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and Division Flash Cards- FOR HOME</w:t>
            </w:r>
          </w:p>
          <w:p w:rsidR="00B16586" w:rsidRDefault="00B16586" w:rsidP="00A14A74">
            <w:pPr>
              <w:rPr>
                <w:rFonts w:cstheme="minorHAnsi"/>
                <w:sz w:val="20"/>
                <w:szCs w:val="20"/>
              </w:rPr>
            </w:pPr>
          </w:p>
          <w:p w:rsidR="00B16586" w:rsidRDefault="00B16586" w:rsidP="00A14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If your last name begins with A-M: </w:t>
            </w:r>
          </w:p>
          <w:p w:rsidR="00B16586" w:rsidRDefault="00B16586" w:rsidP="00A14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box of Kleenex for Music</w:t>
            </w:r>
          </w:p>
          <w:p w:rsidR="00B16586" w:rsidRPr="00B16586" w:rsidRDefault="00B16586" w:rsidP="00A14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Clorox Wipe for Music</w:t>
            </w:r>
          </w:p>
        </w:tc>
        <w:tc>
          <w:tcPr>
            <w:tcW w:w="3744" w:type="dxa"/>
          </w:tcPr>
          <w:p w:rsidR="007B3770" w:rsidRPr="00B16586" w:rsidRDefault="002B5092" w:rsidP="007460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586">
              <w:rPr>
                <w:rFonts w:cstheme="minorHAnsi"/>
                <w:b/>
                <w:sz w:val="20"/>
                <w:szCs w:val="20"/>
              </w:rPr>
              <w:t>5</w:t>
            </w:r>
            <w:r w:rsidRPr="00B16586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B16586">
              <w:rPr>
                <w:rFonts w:cstheme="minorHAnsi"/>
                <w:b/>
                <w:sz w:val="20"/>
                <w:szCs w:val="20"/>
              </w:rPr>
              <w:t xml:space="preserve"> Grade</w:t>
            </w:r>
          </w:p>
          <w:p w:rsidR="002B5092" w:rsidRPr="00B16586" w:rsidRDefault="002B5092" w:rsidP="007460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5092" w:rsidRPr="00B16586" w:rsidRDefault="002B5092" w:rsidP="00A14A74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flash drive</w:t>
            </w:r>
            <w:r w:rsidR="00A14A74" w:rsidRPr="00B16586">
              <w:rPr>
                <w:rFonts w:cstheme="minorHAnsi"/>
                <w:sz w:val="20"/>
                <w:szCs w:val="20"/>
              </w:rPr>
              <w:t xml:space="preserve"> (optional)</w:t>
            </w:r>
          </w:p>
          <w:p w:rsidR="002B5092" w:rsidRPr="00B16586" w:rsidRDefault="00A14A74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3 </w:t>
            </w:r>
            <w:r w:rsidR="00291B74" w:rsidRPr="00B16586">
              <w:rPr>
                <w:rFonts w:cstheme="minorHAnsi"/>
                <w:sz w:val="20"/>
                <w:szCs w:val="20"/>
              </w:rPr>
              <w:t xml:space="preserve">three subject notebooks </w:t>
            </w:r>
            <w:r w:rsidR="002B5092" w:rsidRPr="00B16586">
              <w:rPr>
                <w:rFonts w:cstheme="minorHAnsi"/>
                <w:sz w:val="20"/>
                <w:szCs w:val="20"/>
              </w:rPr>
              <w:t>with pockets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 packs of sharpened pencils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Colored pencils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Markers</w:t>
            </w:r>
          </w:p>
          <w:p w:rsidR="002B5092" w:rsidRPr="00B16586" w:rsidRDefault="00F02C5B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glue stick</w:t>
            </w:r>
            <w:r w:rsidR="00212843" w:rsidRPr="00B16586">
              <w:rPr>
                <w:rFonts w:cstheme="minorHAnsi"/>
                <w:sz w:val="20"/>
                <w:szCs w:val="20"/>
              </w:rPr>
              <w:t>s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pencil bag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5 pocket folders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Post it notes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3x5 index cards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 reams of loose leaf paper</w:t>
            </w:r>
          </w:p>
          <w:p w:rsidR="00A90AA7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 reams of copy paper</w:t>
            </w:r>
          </w:p>
          <w:p w:rsidR="00A14A74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box of Ziploc bags (</w:t>
            </w:r>
            <w:r w:rsidR="00A14A74" w:rsidRPr="00B16586">
              <w:rPr>
                <w:rFonts w:cstheme="minorHAnsi"/>
                <w:sz w:val="20"/>
                <w:szCs w:val="20"/>
              </w:rPr>
              <w:t>gallon size)</w:t>
            </w:r>
          </w:p>
          <w:p w:rsidR="002B5092" w:rsidRPr="00B16586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4 </w:t>
            </w:r>
            <w:r w:rsidR="0028557A" w:rsidRPr="00B16586">
              <w:rPr>
                <w:rFonts w:cstheme="minorHAnsi"/>
                <w:sz w:val="20"/>
                <w:szCs w:val="20"/>
              </w:rPr>
              <w:t>black sharpies (2 for the classroom and 2 for A</w:t>
            </w:r>
            <w:r w:rsidRPr="00B16586">
              <w:rPr>
                <w:rFonts w:cstheme="minorHAnsi"/>
                <w:sz w:val="20"/>
                <w:szCs w:val="20"/>
              </w:rPr>
              <w:t>rt)</w:t>
            </w:r>
          </w:p>
          <w:p w:rsidR="00A14A74" w:rsidRPr="00B16586" w:rsidRDefault="00A14A74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pack</w:t>
            </w:r>
            <w:r w:rsidR="002B5092" w:rsidRPr="00B16586">
              <w:rPr>
                <w:rFonts w:cstheme="minorHAnsi"/>
                <w:sz w:val="20"/>
                <w:szCs w:val="20"/>
              </w:rPr>
              <w:t xml:space="preserve"> of </w:t>
            </w:r>
            <w:r w:rsidRPr="00B16586">
              <w:rPr>
                <w:rFonts w:cstheme="minorHAnsi"/>
                <w:sz w:val="20"/>
                <w:szCs w:val="20"/>
              </w:rPr>
              <w:t xml:space="preserve">small </w:t>
            </w:r>
            <w:r w:rsidR="002B5092" w:rsidRPr="00B16586">
              <w:rPr>
                <w:rFonts w:cstheme="minorHAnsi"/>
                <w:sz w:val="20"/>
                <w:szCs w:val="20"/>
              </w:rPr>
              <w:t>Expo Dry Erase markers</w:t>
            </w:r>
          </w:p>
          <w:p w:rsidR="002B5092" w:rsidRPr="00B16586" w:rsidRDefault="002C1A43" w:rsidP="002B5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pack of big Expo Dry Erase M</w:t>
            </w:r>
            <w:r w:rsidR="00A14A74" w:rsidRPr="00B16586">
              <w:rPr>
                <w:rFonts w:cstheme="minorHAnsi"/>
                <w:sz w:val="20"/>
                <w:szCs w:val="20"/>
              </w:rPr>
              <w:t>arkers</w:t>
            </w:r>
            <w:r w:rsidR="002B5092" w:rsidRPr="00B16586">
              <w:rPr>
                <w:rFonts w:cstheme="minorHAnsi"/>
                <w:sz w:val="20"/>
                <w:szCs w:val="20"/>
              </w:rPr>
              <w:t xml:space="preserve"> Scissors</w:t>
            </w:r>
          </w:p>
          <w:p w:rsidR="00A90AA7" w:rsidRPr="00B16586" w:rsidRDefault="002B5092" w:rsidP="00A90AA7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3-ring binder</w:t>
            </w:r>
          </w:p>
          <w:p w:rsidR="002B5092" w:rsidRPr="00B16586" w:rsidRDefault="00A14A74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 xml:space="preserve">2 rolls of paper towels </w:t>
            </w:r>
          </w:p>
          <w:p w:rsidR="00A14A74" w:rsidRPr="00B16586" w:rsidRDefault="00A14A74" w:rsidP="002B5092">
            <w:pPr>
              <w:rPr>
                <w:rFonts w:cstheme="minorHAnsi"/>
                <w:sz w:val="20"/>
                <w:szCs w:val="20"/>
              </w:rPr>
            </w:pPr>
          </w:p>
          <w:p w:rsidR="002B5092" w:rsidRPr="00B16586" w:rsidRDefault="00F02C5B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2</w:t>
            </w:r>
            <w:r w:rsidR="00A14A74" w:rsidRPr="00B16586">
              <w:rPr>
                <w:rFonts w:cstheme="minorHAnsi"/>
                <w:sz w:val="20"/>
                <w:szCs w:val="20"/>
              </w:rPr>
              <w:t xml:space="preserve"> bottle</w:t>
            </w:r>
            <w:r w:rsidR="002B5092" w:rsidRPr="00B16586">
              <w:rPr>
                <w:rFonts w:cstheme="minorHAnsi"/>
                <w:sz w:val="20"/>
                <w:szCs w:val="20"/>
              </w:rPr>
              <w:t xml:space="preserve"> of soap</w:t>
            </w:r>
          </w:p>
          <w:p w:rsidR="00A14A74" w:rsidRPr="00B16586" w:rsidRDefault="00A14A74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1 bottle hand sanitizer</w:t>
            </w:r>
          </w:p>
          <w:p w:rsidR="00D13D51" w:rsidRPr="00B16586" w:rsidRDefault="00D13D51" w:rsidP="002B5092">
            <w:pPr>
              <w:rPr>
                <w:rFonts w:cstheme="minorHAnsi"/>
                <w:sz w:val="20"/>
                <w:szCs w:val="20"/>
              </w:rPr>
            </w:pPr>
          </w:p>
          <w:p w:rsidR="002B5092" w:rsidRPr="00F1242D" w:rsidRDefault="002B5092" w:rsidP="002B5092">
            <w:pPr>
              <w:rPr>
                <w:rFonts w:cstheme="minorHAnsi"/>
                <w:sz w:val="20"/>
                <w:szCs w:val="20"/>
              </w:rPr>
            </w:pPr>
            <w:r w:rsidRPr="00B16586">
              <w:rPr>
                <w:rFonts w:cstheme="minorHAnsi"/>
                <w:sz w:val="20"/>
                <w:szCs w:val="20"/>
              </w:rPr>
              <w:t>3 boxes of Kleenex</w:t>
            </w:r>
          </w:p>
          <w:p w:rsidR="002B5092" w:rsidRPr="00F1242D" w:rsidRDefault="002B5092" w:rsidP="00A90A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4" w:type="dxa"/>
          </w:tcPr>
          <w:p w:rsidR="007B3770" w:rsidRPr="00F1242D" w:rsidRDefault="009F750A" w:rsidP="009F75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42D">
              <w:rPr>
                <w:rFonts w:cstheme="minorHAnsi"/>
                <w:b/>
                <w:sz w:val="20"/>
                <w:szCs w:val="20"/>
              </w:rPr>
              <w:t>Ms. Wales’</w:t>
            </w:r>
            <w:r w:rsidR="005E44A5" w:rsidRPr="00F1242D">
              <w:rPr>
                <w:rFonts w:cstheme="minorHAnsi"/>
                <w:b/>
                <w:sz w:val="20"/>
                <w:szCs w:val="20"/>
              </w:rPr>
              <w:t xml:space="preserve"> Class</w:t>
            </w:r>
          </w:p>
          <w:p w:rsidR="009F750A" w:rsidRPr="00F1242D" w:rsidRDefault="009F750A" w:rsidP="007460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5092" w:rsidRPr="00F1242D" w:rsidRDefault="009F750A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Crayola markers</w:t>
            </w:r>
          </w:p>
          <w:p w:rsidR="009F750A" w:rsidRPr="00F1242D" w:rsidRDefault="009F750A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4 dry erase markers</w:t>
            </w:r>
          </w:p>
          <w:p w:rsidR="009F750A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4 highlighters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4 glue sticks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1 pack 25 sheet protectors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1 large eraser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4 pocket folders, solid color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Index cards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3 boxes of Kleenex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Paper towels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Clorox wipes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1 bottle of hand sanitizer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1 bottle of hand soap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Backpack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1 set of extra clothes to be kept in the student’s locker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Optional: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1 box of Ziploc gallon size bags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 xml:space="preserve">1 box of </w:t>
            </w:r>
            <w:r w:rsidR="00E678F4" w:rsidRPr="00F1242D">
              <w:rPr>
                <w:rFonts w:cstheme="minorHAnsi"/>
                <w:sz w:val="20"/>
                <w:szCs w:val="20"/>
              </w:rPr>
              <w:t>Band-Aids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Paper lunch bags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Pencil grips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Plastic cups</w:t>
            </w: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</w:p>
          <w:p w:rsidR="00193673" w:rsidRPr="00F1242D" w:rsidRDefault="00193673" w:rsidP="009F750A">
            <w:pPr>
              <w:rPr>
                <w:rFonts w:cstheme="minorHAnsi"/>
                <w:sz w:val="20"/>
                <w:szCs w:val="20"/>
              </w:rPr>
            </w:pPr>
            <w:r w:rsidRPr="00F1242D">
              <w:rPr>
                <w:rFonts w:cstheme="minorHAnsi"/>
                <w:sz w:val="20"/>
                <w:szCs w:val="20"/>
              </w:rPr>
              <w:t>*Please do not write student</w:t>
            </w:r>
            <w:r w:rsidR="00F1242D">
              <w:rPr>
                <w:rFonts w:cstheme="minorHAnsi"/>
                <w:sz w:val="20"/>
                <w:szCs w:val="20"/>
              </w:rPr>
              <w:t xml:space="preserve">’s name </w:t>
            </w:r>
            <w:r w:rsidRPr="00F1242D">
              <w:rPr>
                <w:rFonts w:cstheme="minorHAnsi"/>
                <w:sz w:val="20"/>
                <w:szCs w:val="20"/>
              </w:rPr>
              <w:t>on the supplies as most supplies are communal. Please be aware that the teacher may ask for add</w:t>
            </w:r>
            <w:r w:rsidR="00F1242D">
              <w:rPr>
                <w:rFonts w:cstheme="minorHAnsi"/>
                <w:sz w:val="20"/>
                <w:szCs w:val="20"/>
              </w:rPr>
              <w:t>itional items later in the year</w:t>
            </w:r>
            <w:r w:rsidRPr="00F1242D">
              <w:rPr>
                <w:rFonts w:cstheme="minorHAnsi"/>
                <w:sz w:val="20"/>
                <w:szCs w:val="20"/>
              </w:rPr>
              <w:t xml:space="preserve"> as some supplies will need to be replenished.</w:t>
            </w:r>
          </w:p>
        </w:tc>
      </w:tr>
    </w:tbl>
    <w:p w:rsidR="002E0243" w:rsidRPr="00F1242D" w:rsidRDefault="002E0243" w:rsidP="00367F17">
      <w:pPr>
        <w:rPr>
          <w:rFonts w:cstheme="minorHAnsi"/>
          <w:sz w:val="20"/>
          <w:szCs w:val="20"/>
        </w:rPr>
      </w:pPr>
    </w:p>
    <w:sectPr w:rsidR="002E0243" w:rsidRPr="00F1242D" w:rsidSect="005E44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CDD"/>
    <w:multiLevelType w:val="hybridMultilevel"/>
    <w:tmpl w:val="F3B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643"/>
    <w:multiLevelType w:val="hybridMultilevel"/>
    <w:tmpl w:val="C5526A7E"/>
    <w:lvl w:ilvl="0" w:tplc="8DB2862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1792"/>
    <w:multiLevelType w:val="hybridMultilevel"/>
    <w:tmpl w:val="F3C0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30C4"/>
    <w:multiLevelType w:val="hybridMultilevel"/>
    <w:tmpl w:val="816C9768"/>
    <w:lvl w:ilvl="0" w:tplc="CE68F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12"/>
    <w:rsid w:val="000D2FDA"/>
    <w:rsid w:val="000F2C85"/>
    <w:rsid w:val="00151387"/>
    <w:rsid w:val="00193673"/>
    <w:rsid w:val="001E5CDB"/>
    <w:rsid w:val="00206333"/>
    <w:rsid w:val="00212843"/>
    <w:rsid w:val="00217911"/>
    <w:rsid w:val="00220EB0"/>
    <w:rsid w:val="00243FA1"/>
    <w:rsid w:val="0028557A"/>
    <w:rsid w:val="00291B74"/>
    <w:rsid w:val="002B5092"/>
    <w:rsid w:val="002C1A43"/>
    <w:rsid w:val="002C43DD"/>
    <w:rsid w:val="002C483C"/>
    <w:rsid w:val="002E0243"/>
    <w:rsid w:val="003038BC"/>
    <w:rsid w:val="00355827"/>
    <w:rsid w:val="00367F17"/>
    <w:rsid w:val="00443716"/>
    <w:rsid w:val="00456138"/>
    <w:rsid w:val="004C15D5"/>
    <w:rsid w:val="004E319F"/>
    <w:rsid w:val="004F3DE3"/>
    <w:rsid w:val="005E44A5"/>
    <w:rsid w:val="005F6585"/>
    <w:rsid w:val="006305B6"/>
    <w:rsid w:val="006877E7"/>
    <w:rsid w:val="006B7858"/>
    <w:rsid w:val="00746012"/>
    <w:rsid w:val="007B3770"/>
    <w:rsid w:val="00806A60"/>
    <w:rsid w:val="00806BE1"/>
    <w:rsid w:val="00866D9C"/>
    <w:rsid w:val="009B58C6"/>
    <w:rsid w:val="009F750A"/>
    <w:rsid w:val="00A14A74"/>
    <w:rsid w:val="00A40F21"/>
    <w:rsid w:val="00A90AA7"/>
    <w:rsid w:val="00AE1658"/>
    <w:rsid w:val="00AF3CFE"/>
    <w:rsid w:val="00B16586"/>
    <w:rsid w:val="00BB410B"/>
    <w:rsid w:val="00C65CA6"/>
    <w:rsid w:val="00C83F7D"/>
    <w:rsid w:val="00CA45FE"/>
    <w:rsid w:val="00D13D51"/>
    <w:rsid w:val="00D4529F"/>
    <w:rsid w:val="00DA0117"/>
    <w:rsid w:val="00DF23CE"/>
    <w:rsid w:val="00E35A2B"/>
    <w:rsid w:val="00E678F4"/>
    <w:rsid w:val="00F02C5B"/>
    <w:rsid w:val="00F1242D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72C5A-8BB2-453F-9AFD-BE3077F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377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24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Whitelock, Sally</cp:lastModifiedBy>
  <cp:revision>2</cp:revision>
  <cp:lastPrinted>2014-02-08T00:44:00Z</cp:lastPrinted>
  <dcterms:created xsi:type="dcterms:W3CDTF">2016-05-18T18:22:00Z</dcterms:created>
  <dcterms:modified xsi:type="dcterms:W3CDTF">2016-05-18T18:22:00Z</dcterms:modified>
</cp:coreProperties>
</file>